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2"/>
          <w:szCs w:val="32"/>
        </w:rPr>
      </w:pPr>
      <w:bookmarkStart w:id="0" w:name="_GoBack"/>
      <w:r>
        <w:rPr>
          <w:rFonts w:hint="eastAsia" w:asciiTheme="majorEastAsia" w:hAnsiTheme="majorEastAsia" w:eastAsiaTheme="majorEastAsia"/>
          <w:sz w:val="32"/>
          <w:szCs w:val="32"/>
        </w:rPr>
        <w:t>从</w:t>
      </w:r>
      <w:r>
        <w:rPr>
          <w:rFonts w:asciiTheme="majorEastAsia" w:hAnsiTheme="majorEastAsia" w:eastAsiaTheme="majorEastAsia"/>
          <w:sz w:val="32"/>
          <w:szCs w:val="32"/>
        </w:rPr>
        <w:t>“</w:t>
      </w:r>
      <w:r>
        <w:rPr>
          <w:rFonts w:hint="eastAsia" w:asciiTheme="majorEastAsia" w:hAnsiTheme="majorEastAsia" w:eastAsiaTheme="majorEastAsia"/>
          <w:sz w:val="32"/>
          <w:szCs w:val="32"/>
        </w:rPr>
        <w:t>心</w:t>
      </w:r>
      <w:r>
        <w:rPr>
          <w:rFonts w:asciiTheme="majorEastAsia" w:hAnsiTheme="majorEastAsia" w:eastAsiaTheme="majorEastAsia"/>
          <w:sz w:val="32"/>
          <w:szCs w:val="32"/>
        </w:rPr>
        <w:t>”</w:t>
      </w:r>
      <w:r>
        <w:rPr>
          <w:rFonts w:hint="eastAsia" w:asciiTheme="majorEastAsia" w:hAnsiTheme="majorEastAsia" w:eastAsiaTheme="majorEastAsia"/>
          <w:sz w:val="32"/>
          <w:szCs w:val="32"/>
        </w:rPr>
        <w:t>出发</w:t>
      </w:r>
      <w:r>
        <w:rPr>
          <w:rFonts w:asciiTheme="majorEastAsia" w:hAnsiTheme="majorEastAsia" w:eastAsiaTheme="majorEastAsia"/>
          <w:sz w:val="32"/>
          <w:szCs w:val="32"/>
        </w:rPr>
        <w:t>，</w:t>
      </w:r>
      <w:r>
        <w:rPr>
          <w:rFonts w:hint="eastAsia" w:asciiTheme="majorEastAsia" w:hAnsiTheme="majorEastAsia" w:eastAsiaTheme="majorEastAsia"/>
          <w:sz w:val="32"/>
          <w:szCs w:val="32"/>
        </w:rPr>
        <w:t>科学</w:t>
      </w:r>
      <w:r>
        <w:rPr>
          <w:rFonts w:asciiTheme="majorEastAsia" w:hAnsiTheme="majorEastAsia" w:eastAsiaTheme="majorEastAsia"/>
          <w:sz w:val="32"/>
          <w:szCs w:val="32"/>
        </w:rPr>
        <w:t>备考</w:t>
      </w:r>
    </w:p>
    <w:bookmarkEnd w:id="0"/>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4月5日，短暂</w:t>
      </w:r>
      <w:r>
        <w:rPr>
          <w:rFonts w:asciiTheme="minorEastAsia" w:hAnsiTheme="minorEastAsia"/>
          <w:sz w:val="24"/>
          <w:szCs w:val="24"/>
        </w:rPr>
        <w:t>的清明假期</w:t>
      </w:r>
      <w:r>
        <w:rPr>
          <w:rFonts w:hint="eastAsia" w:asciiTheme="minorEastAsia" w:hAnsiTheme="minorEastAsia"/>
          <w:sz w:val="24"/>
          <w:szCs w:val="24"/>
        </w:rPr>
        <w:t>刚</w:t>
      </w:r>
      <w:r>
        <w:rPr>
          <w:rFonts w:asciiTheme="minorEastAsia" w:hAnsiTheme="minorEastAsia"/>
          <w:sz w:val="24"/>
          <w:szCs w:val="24"/>
        </w:rPr>
        <w:t>结束，</w:t>
      </w:r>
      <w:r>
        <w:rPr>
          <w:rFonts w:hint="eastAsia" w:asciiTheme="minorEastAsia" w:hAnsiTheme="minorEastAsia"/>
          <w:sz w:val="24"/>
          <w:szCs w:val="24"/>
        </w:rPr>
        <w:t>为了帮助补习同学更好地迎战高考，学会走出学习和生活困境，补习部在科技楼多功能报告厅为全体学生开展了一次及时而有意义的心理讲座，引导同学们从“心”出发，科学备考。</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021</w:t>
      </w:r>
      <w:r>
        <w:rPr>
          <w:rFonts w:hint="eastAsia" w:asciiTheme="minorEastAsia" w:hAnsiTheme="minorEastAsia"/>
          <w:sz w:val="24"/>
          <w:szCs w:val="24"/>
        </w:rPr>
        <w:t>年的</w:t>
      </w:r>
      <w:r>
        <w:rPr>
          <w:rFonts w:asciiTheme="minorEastAsia" w:hAnsiTheme="minorEastAsia"/>
          <w:sz w:val="24"/>
          <w:szCs w:val="24"/>
        </w:rPr>
        <w:t>高考</w:t>
      </w:r>
      <w:r>
        <w:rPr>
          <w:rFonts w:hint="eastAsia" w:asciiTheme="minorEastAsia" w:hAnsiTheme="minorEastAsia"/>
          <w:sz w:val="24"/>
          <w:szCs w:val="24"/>
        </w:rPr>
        <w:t>脚步声</w:t>
      </w:r>
      <w:r>
        <w:rPr>
          <w:rFonts w:asciiTheme="minorEastAsia" w:hAnsiTheme="minorEastAsia"/>
          <w:sz w:val="24"/>
          <w:szCs w:val="24"/>
        </w:rPr>
        <w:t>越来越临近，</w:t>
      </w:r>
      <w:r>
        <w:rPr>
          <w:rFonts w:hint="eastAsia" w:asciiTheme="minorEastAsia" w:hAnsiTheme="minorEastAsia"/>
          <w:sz w:val="24"/>
          <w:szCs w:val="24"/>
        </w:rPr>
        <w:t>对于第二次参加高考的补习</w:t>
      </w:r>
      <w:r>
        <w:rPr>
          <w:rFonts w:asciiTheme="minorEastAsia" w:hAnsiTheme="minorEastAsia"/>
          <w:sz w:val="24"/>
          <w:szCs w:val="24"/>
        </w:rPr>
        <w:t>的</w:t>
      </w:r>
      <w:r>
        <w:rPr>
          <w:rFonts w:hint="eastAsia" w:asciiTheme="minorEastAsia" w:hAnsiTheme="minorEastAsia"/>
          <w:sz w:val="24"/>
          <w:szCs w:val="24"/>
        </w:rPr>
        <w:t>同学而言，压力也是不言而喻的。但什么是压力，如何认识压力，怎样调整压力，是迎战高考的每一位同学的挥之不去的困惑。为此，补习部请</w:t>
      </w:r>
      <w:r>
        <w:rPr>
          <w:rFonts w:asciiTheme="minorEastAsia" w:hAnsiTheme="minorEastAsia"/>
          <w:sz w:val="24"/>
          <w:szCs w:val="24"/>
        </w:rPr>
        <w:t>心理</w:t>
      </w:r>
      <w:r>
        <w:rPr>
          <w:rFonts w:hint="eastAsia" w:asciiTheme="minorEastAsia" w:hAnsiTheme="minorEastAsia"/>
          <w:sz w:val="24"/>
          <w:szCs w:val="24"/>
        </w:rPr>
        <w:t>学专业</w:t>
      </w:r>
      <w:r>
        <w:rPr>
          <w:rFonts w:asciiTheme="minorEastAsia" w:hAnsiTheme="minorEastAsia"/>
          <w:sz w:val="24"/>
          <w:szCs w:val="24"/>
        </w:rPr>
        <w:t>老师谭荣健</w:t>
      </w:r>
      <w:r>
        <w:rPr>
          <w:rFonts w:hint="eastAsia" w:asciiTheme="minorEastAsia" w:hAnsiTheme="minorEastAsia"/>
          <w:sz w:val="24"/>
          <w:szCs w:val="24"/>
        </w:rPr>
        <w:t>专门</w:t>
      </w:r>
      <w:r>
        <w:rPr>
          <w:rFonts w:asciiTheme="minorEastAsia" w:hAnsiTheme="minorEastAsia"/>
          <w:sz w:val="24"/>
          <w:szCs w:val="24"/>
        </w:rPr>
        <w:t>给补习部的</w:t>
      </w:r>
      <w:r>
        <w:rPr>
          <w:rFonts w:hint="eastAsia" w:asciiTheme="minorEastAsia" w:hAnsiTheme="minorEastAsia"/>
          <w:sz w:val="24"/>
          <w:szCs w:val="24"/>
        </w:rPr>
        <w:t>同学开展了一次生动而有趣的</w:t>
      </w:r>
      <w:r>
        <w:rPr>
          <w:rFonts w:asciiTheme="minorEastAsia" w:hAnsiTheme="minorEastAsia"/>
          <w:sz w:val="24"/>
          <w:szCs w:val="24"/>
        </w:rPr>
        <w:t>心理讲座。</w:t>
      </w:r>
    </w:p>
    <w:p>
      <w:pPr>
        <w:spacing w:line="360" w:lineRule="auto"/>
        <w:ind w:firstLine="480" w:firstLineChars="200"/>
        <w:jc w:val="left"/>
        <w:rPr>
          <w:rFonts w:asciiTheme="minorEastAsia" w:hAnsiTheme="minorEastAsia"/>
          <w:sz w:val="24"/>
          <w:szCs w:val="24"/>
        </w:rPr>
      </w:pPr>
      <w:r>
        <w:rPr>
          <w:rFonts w:asciiTheme="minorEastAsia" w:hAnsiTheme="minorEastAsia"/>
          <w:sz w:val="24"/>
          <w:szCs w:val="24"/>
        </w:rPr>
        <w:t>谭老师以专业的心理学理论配合自己学生时代的亲身经历和高安中学在校学生的相关心理方面</w:t>
      </w:r>
      <w:r>
        <w:rPr>
          <w:rFonts w:hint="eastAsia" w:asciiTheme="minorEastAsia" w:hAnsiTheme="minorEastAsia"/>
          <w:sz w:val="24"/>
          <w:szCs w:val="24"/>
        </w:rPr>
        <w:t>的</w:t>
      </w:r>
      <w:r>
        <w:rPr>
          <w:rFonts w:asciiTheme="minorEastAsia" w:hAnsiTheme="minorEastAsia"/>
          <w:sz w:val="24"/>
          <w:szCs w:val="24"/>
        </w:rPr>
        <w:t>个案，深入浅出，通俗易懂</w:t>
      </w:r>
      <w:r>
        <w:rPr>
          <w:rFonts w:hint="eastAsia" w:asciiTheme="minorEastAsia" w:hAnsiTheme="minorEastAsia"/>
          <w:sz w:val="24"/>
          <w:szCs w:val="24"/>
        </w:rPr>
        <w:t>地引导</w:t>
      </w:r>
      <w:r>
        <w:rPr>
          <w:rFonts w:asciiTheme="minorEastAsia" w:hAnsiTheme="minorEastAsia"/>
          <w:sz w:val="24"/>
          <w:szCs w:val="24"/>
        </w:rPr>
        <w:t>学生们</w:t>
      </w:r>
      <w:r>
        <w:rPr>
          <w:rFonts w:hint="eastAsia" w:asciiTheme="minorEastAsia" w:hAnsiTheme="minorEastAsia"/>
          <w:sz w:val="24"/>
          <w:szCs w:val="24"/>
        </w:rPr>
        <w:t>正确</w:t>
      </w:r>
      <w:r>
        <w:rPr>
          <w:rFonts w:asciiTheme="minorEastAsia" w:hAnsiTheme="minorEastAsia"/>
          <w:sz w:val="24"/>
          <w:szCs w:val="24"/>
        </w:rPr>
        <w:t>看待压力</w:t>
      </w:r>
      <w:r>
        <w:rPr>
          <w:rFonts w:hint="eastAsia" w:asciiTheme="minorEastAsia" w:hAnsiTheme="minorEastAsia"/>
          <w:sz w:val="24"/>
          <w:szCs w:val="24"/>
        </w:rPr>
        <w:t>，</w:t>
      </w:r>
      <w:r>
        <w:rPr>
          <w:rFonts w:asciiTheme="minorEastAsia" w:hAnsiTheme="minorEastAsia"/>
          <w:sz w:val="24"/>
          <w:szCs w:val="24"/>
        </w:rPr>
        <w:t>采取恰当的方式来</w:t>
      </w:r>
      <w:r>
        <w:rPr>
          <w:rFonts w:hint="eastAsia" w:asciiTheme="minorEastAsia" w:hAnsiTheme="minorEastAsia"/>
          <w:sz w:val="24"/>
          <w:szCs w:val="24"/>
        </w:rPr>
        <w:t>调整</w:t>
      </w:r>
      <w:r>
        <w:rPr>
          <w:rFonts w:asciiTheme="minorEastAsia" w:hAnsiTheme="minorEastAsia"/>
          <w:sz w:val="24"/>
          <w:szCs w:val="24"/>
        </w:rPr>
        <w:t>压力</w:t>
      </w:r>
      <w:r>
        <w:rPr>
          <w:rFonts w:hint="eastAsia" w:asciiTheme="minorEastAsia" w:hAnsiTheme="minorEastAsia"/>
          <w:sz w:val="24"/>
          <w:szCs w:val="24"/>
        </w:rPr>
        <w:t>。</w:t>
      </w:r>
      <w:r>
        <w:rPr>
          <w:rFonts w:asciiTheme="minorEastAsia" w:hAnsiTheme="minorEastAsia"/>
          <w:sz w:val="24"/>
          <w:szCs w:val="24"/>
        </w:rPr>
        <w:t>学生们受益匪浅，</w:t>
      </w:r>
      <w:r>
        <w:rPr>
          <w:rFonts w:hint="eastAsia" w:asciiTheme="minorEastAsia" w:hAnsiTheme="minorEastAsia"/>
          <w:sz w:val="24"/>
          <w:szCs w:val="24"/>
        </w:rPr>
        <w:t>并</w:t>
      </w:r>
      <w:r>
        <w:rPr>
          <w:rFonts w:asciiTheme="minorEastAsia" w:hAnsiTheme="minorEastAsia"/>
          <w:sz w:val="24"/>
          <w:szCs w:val="24"/>
        </w:rPr>
        <w:t>在</w:t>
      </w:r>
      <w:r>
        <w:rPr>
          <w:rFonts w:hint="eastAsia" w:asciiTheme="minorEastAsia" w:hAnsiTheme="minorEastAsia"/>
          <w:sz w:val="24"/>
          <w:szCs w:val="24"/>
        </w:rPr>
        <w:t>谭</w:t>
      </w:r>
      <w:r>
        <w:rPr>
          <w:rFonts w:asciiTheme="minorEastAsia" w:hAnsiTheme="minorEastAsia"/>
          <w:sz w:val="24"/>
          <w:szCs w:val="24"/>
        </w:rPr>
        <w:t>老师轻松幽默</w:t>
      </w:r>
      <w:r>
        <w:rPr>
          <w:rFonts w:hint="eastAsia" w:asciiTheme="minorEastAsia" w:hAnsiTheme="minorEastAsia"/>
          <w:sz w:val="24"/>
          <w:szCs w:val="24"/>
        </w:rPr>
        <w:t>的</w:t>
      </w:r>
      <w:r>
        <w:rPr>
          <w:rFonts w:asciiTheme="minorEastAsia" w:hAnsiTheme="minorEastAsia"/>
          <w:sz w:val="24"/>
          <w:szCs w:val="24"/>
        </w:rPr>
        <w:t>讲座氛围中也</w:t>
      </w:r>
      <w:r>
        <w:rPr>
          <w:rFonts w:hint="eastAsia" w:asciiTheme="minorEastAsia" w:hAnsiTheme="minorEastAsia"/>
          <w:sz w:val="24"/>
          <w:szCs w:val="24"/>
        </w:rPr>
        <w:t>得到</w:t>
      </w:r>
      <w:r>
        <w:rPr>
          <w:rFonts w:asciiTheme="minorEastAsia" w:hAnsiTheme="minorEastAsia"/>
          <w:sz w:val="24"/>
          <w:szCs w:val="24"/>
        </w:rPr>
        <w:t>了放松</w:t>
      </w:r>
      <w:r>
        <w:rPr>
          <w:rFonts w:hint="eastAsia" w:asciiTheme="minorEastAsia" w:hAnsiTheme="minorEastAsia"/>
          <w:sz w:val="24"/>
          <w:szCs w:val="24"/>
        </w:rPr>
        <w:t>调节</w:t>
      </w:r>
      <w:r>
        <w:rPr>
          <w:rFonts w:asciiTheme="minorEastAsia" w:hAnsiTheme="minorEastAsia"/>
          <w:sz w:val="24"/>
          <w:szCs w:val="24"/>
        </w:rPr>
        <w:t>。</w:t>
      </w:r>
    </w:p>
    <w:p>
      <w:pPr>
        <w:spacing w:line="360" w:lineRule="auto"/>
        <w:ind w:right="101" w:rightChars="48" w:firstLine="480" w:firstLineChars="200"/>
        <w:rPr>
          <w:rFonts w:ascii="宋体" w:hAnsi="宋体"/>
          <w:color w:val="000000"/>
          <w:sz w:val="24"/>
        </w:rPr>
      </w:pPr>
      <w:r>
        <w:rPr>
          <w:rFonts w:asciiTheme="minorEastAsia" w:hAnsiTheme="minorEastAsia"/>
          <w:sz w:val="24"/>
          <w:szCs w:val="24"/>
        </w:rPr>
        <w:t>谭老师这次</w:t>
      </w:r>
      <w:r>
        <w:rPr>
          <w:rFonts w:hint="eastAsia" w:asciiTheme="minorEastAsia" w:hAnsiTheme="minorEastAsia"/>
          <w:sz w:val="24"/>
          <w:szCs w:val="24"/>
        </w:rPr>
        <w:t>的</w:t>
      </w:r>
      <w:r>
        <w:rPr>
          <w:rFonts w:asciiTheme="minorEastAsia" w:hAnsiTheme="minorEastAsia"/>
          <w:sz w:val="24"/>
          <w:szCs w:val="24"/>
        </w:rPr>
        <w:t>心理讲座，像一泓清泉缓缓滋润学生的心田，抚慰</w:t>
      </w:r>
      <w:r>
        <w:rPr>
          <w:rFonts w:hint="eastAsia" w:asciiTheme="minorEastAsia" w:hAnsiTheme="minorEastAsia"/>
          <w:sz w:val="24"/>
          <w:szCs w:val="24"/>
        </w:rPr>
        <w:t>了</w:t>
      </w:r>
      <w:r>
        <w:rPr>
          <w:rFonts w:asciiTheme="minorEastAsia" w:hAnsiTheme="minorEastAsia"/>
          <w:sz w:val="24"/>
          <w:szCs w:val="24"/>
        </w:rPr>
        <w:t>学生焦躁</w:t>
      </w:r>
      <w:r>
        <w:rPr>
          <w:rFonts w:hint="eastAsia" w:asciiTheme="minorEastAsia" w:hAnsiTheme="minorEastAsia"/>
          <w:sz w:val="24"/>
          <w:szCs w:val="24"/>
        </w:rPr>
        <w:t>与</w:t>
      </w:r>
      <w:r>
        <w:rPr>
          <w:rFonts w:asciiTheme="minorEastAsia" w:hAnsiTheme="minorEastAsia"/>
          <w:sz w:val="24"/>
          <w:szCs w:val="24"/>
        </w:rPr>
        <w:t>不安</w:t>
      </w:r>
      <w:r>
        <w:rPr>
          <w:rFonts w:hint="eastAsia" w:asciiTheme="minorEastAsia" w:hAnsiTheme="minorEastAsia"/>
          <w:sz w:val="24"/>
          <w:szCs w:val="24"/>
        </w:rPr>
        <w:t>，驱散了孩子们的</w:t>
      </w:r>
      <w:r>
        <w:rPr>
          <w:rFonts w:asciiTheme="minorEastAsia" w:hAnsiTheme="minorEastAsia"/>
          <w:sz w:val="24"/>
          <w:szCs w:val="24"/>
        </w:rPr>
        <w:t>失落</w:t>
      </w:r>
      <w:r>
        <w:rPr>
          <w:rFonts w:hint="eastAsia" w:asciiTheme="minorEastAsia" w:hAnsiTheme="minorEastAsia"/>
          <w:sz w:val="24"/>
          <w:szCs w:val="24"/>
        </w:rPr>
        <w:t>与</w:t>
      </w:r>
      <w:r>
        <w:rPr>
          <w:rFonts w:asciiTheme="minorEastAsia" w:hAnsiTheme="minorEastAsia"/>
          <w:sz w:val="24"/>
          <w:szCs w:val="24"/>
        </w:rPr>
        <w:t>无助</w:t>
      </w:r>
      <w:r>
        <w:rPr>
          <w:rFonts w:hint="eastAsia" w:asciiTheme="minorEastAsia" w:hAnsiTheme="minorEastAsia"/>
          <w:sz w:val="24"/>
          <w:szCs w:val="24"/>
        </w:rPr>
        <w:t>，再次</w:t>
      </w:r>
      <w:r>
        <w:rPr>
          <w:rFonts w:hint="eastAsia" w:ascii="宋体" w:hAnsi="宋体"/>
          <w:color w:val="000000"/>
          <w:sz w:val="24"/>
        </w:rPr>
        <w:t>唤醒了学生们的潜能与智慧，托起了孩子们的梦想与激情。我们相信，补习部的同学们一定能正视</w:t>
      </w:r>
      <w:r>
        <w:rPr>
          <w:rFonts w:ascii="宋体" w:hAnsi="宋体"/>
          <w:color w:val="000000"/>
          <w:sz w:val="24"/>
        </w:rPr>
        <w:t>与</w:t>
      </w:r>
      <w:r>
        <w:rPr>
          <w:rFonts w:hint="eastAsia" w:ascii="宋体" w:hAnsi="宋体"/>
          <w:color w:val="000000"/>
          <w:sz w:val="24"/>
        </w:rPr>
        <w:t>调整好自己</w:t>
      </w:r>
      <w:r>
        <w:rPr>
          <w:rFonts w:ascii="宋体" w:hAnsi="宋体"/>
          <w:color w:val="000000"/>
          <w:sz w:val="24"/>
        </w:rPr>
        <w:t>，</w:t>
      </w:r>
      <w:r>
        <w:rPr>
          <w:rFonts w:hint="eastAsia" w:ascii="宋体" w:hAnsi="宋体"/>
          <w:color w:val="000000"/>
          <w:sz w:val="24"/>
        </w:rPr>
        <w:t>自信地从</w:t>
      </w:r>
      <w:r>
        <w:rPr>
          <w:rFonts w:ascii="宋体" w:hAnsi="宋体"/>
          <w:color w:val="000000"/>
          <w:sz w:val="24"/>
        </w:rPr>
        <w:t>“</w:t>
      </w:r>
      <w:r>
        <w:rPr>
          <w:rFonts w:hint="eastAsia" w:ascii="宋体" w:hAnsi="宋体"/>
          <w:color w:val="000000"/>
          <w:sz w:val="24"/>
        </w:rPr>
        <w:t>心</w:t>
      </w:r>
      <w:r>
        <w:rPr>
          <w:rFonts w:ascii="宋体" w:hAnsi="宋体"/>
          <w:color w:val="000000"/>
          <w:sz w:val="24"/>
        </w:rPr>
        <w:t>”</w:t>
      </w:r>
      <w:r>
        <w:rPr>
          <w:rFonts w:hint="eastAsia" w:ascii="宋体" w:hAnsi="宋体"/>
          <w:color w:val="000000"/>
          <w:sz w:val="24"/>
        </w:rPr>
        <w:t>出发</w:t>
      </w:r>
      <w:r>
        <w:rPr>
          <w:rFonts w:ascii="宋体" w:hAnsi="宋体"/>
          <w:color w:val="000000"/>
          <w:sz w:val="24"/>
        </w:rPr>
        <w:t>，</w:t>
      </w:r>
      <w:r>
        <w:rPr>
          <w:rFonts w:hint="eastAsia" w:ascii="宋体" w:hAnsi="宋体"/>
          <w:color w:val="000000"/>
          <w:sz w:val="24"/>
        </w:rPr>
        <w:t>从容备考，勇创辉煌。</w:t>
      </w:r>
    </w:p>
    <w:p>
      <w:pPr>
        <w:spacing w:line="360" w:lineRule="auto"/>
        <w:ind w:right="101" w:rightChars="48" w:firstLine="480" w:firstLineChars="200"/>
        <w:rPr>
          <w:rFonts w:ascii="宋体" w:hAnsi="宋体"/>
          <w:color w:val="000000"/>
          <w:sz w:val="24"/>
        </w:rPr>
      </w:pPr>
      <w:r>
        <w:rPr>
          <w:rFonts w:hint="eastAsia" w:ascii="宋体" w:hAnsi="宋体"/>
          <w:color w:val="000000"/>
          <w:sz w:val="24"/>
        </w:rPr>
        <w:drawing>
          <wp:inline distT="0" distB="0" distL="0" distR="0">
            <wp:extent cx="5057775" cy="3793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61440" cy="37963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F7"/>
    <w:rsid w:val="00001EEF"/>
    <w:rsid w:val="00004094"/>
    <w:rsid w:val="00047855"/>
    <w:rsid w:val="000846ED"/>
    <w:rsid w:val="00096D8E"/>
    <w:rsid w:val="000C1F17"/>
    <w:rsid w:val="000D25C0"/>
    <w:rsid w:val="00184586"/>
    <w:rsid w:val="001D436B"/>
    <w:rsid w:val="00255229"/>
    <w:rsid w:val="00294B49"/>
    <w:rsid w:val="002A0B42"/>
    <w:rsid w:val="002E20F4"/>
    <w:rsid w:val="00320EA2"/>
    <w:rsid w:val="00340BF1"/>
    <w:rsid w:val="00356056"/>
    <w:rsid w:val="00376886"/>
    <w:rsid w:val="00464183"/>
    <w:rsid w:val="004839C3"/>
    <w:rsid w:val="004B5D2B"/>
    <w:rsid w:val="00576892"/>
    <w:rsid w:val="005A7D10"/>
    <w:rsid w:val="005C2D8D"/>
    <w:rsid w:val="00623A7F"/>
    <w:rsid w:val="00672AC5"/>
    <w:rsid w:val="006A3018"/>
    <w:rsid w:val="006A63E4"/>
    <w:rsid w:val="006C5FA7"/>
    <w:rsid w:val="006D3521"/>
    <w:rsid w:val="006E2E24"/>
    <w:rsid w:val="0070211A"/>
    <w:rsid w:val="00743A56"/>
    <w:rsid w:val="00743DA4"/>
    <w:rsid w:val="00747C1A"/>
    <w:rsid w:val="007847FF"/>
    <w:rsid w:val="007A0825"/>
    <w:rsid w:val="007A59F7"/>
    <w:rsid w:val="007D69E3"/>
    <w:rsid w:val="008700E3"/>
    <w:rsid w:val="00873A0B"/>
    <w:rsid w:val="00896880"/>
    <w:rsid w:val="008A3F43"/>
    <w:rsid w:val="008F6531"/>
    <w:rsid w:val="008F7440"/>
    <w:rsid w:val="0094044C"/>
    <w:rsid w:val="0095033E"/>
    <w:rsid w:val="00A63B8C"/>
    <w:rsid w:val="00AA7BD5"/>
    <w:rsid w:val="00B02318"/>
    <w:rsid w:val="00B07415"/>
    <w:rsid w:val="00B10973"/>
    <w:rsid w:val="00B17763"/>
    <w:rsid w:val="00B56A6E"/>
    <w:rsid w:val="00B872EB"/>
    <w:rsid w:val="00C43926"/>
    <w:rsid w:val="00C64271"/>
    <w:rsid w:val="00C840C5"/>
    <w:rsid w:val="00C84772"/>
    <w:rsid w:val="00CA3FAE"/>
    <w:rsid w:val="00D15633"/>
    <w:rsid w:val="00D22782"/>
    <w:rsid w:val="00E174B9"/>
    <w:rsid w:val="00E87F51"/>
    <w:rsid w:val="00EE5256"/>
    <w:rsid w:val="00EF2EEA"/>
    <w:rsid w:val="00F26374"/>
    <w:rsid w:val="00F77CBB"/>
    <w:rsid w:val="00F815FF"/>
    <w:rsid w:val="00FE699D"/>
    <w:rsid w:val="00FF1C4E"/>
    <w:rsid w:val="00FF25D0"/>
    <w:rsid w:val="4BD6183D"/>
    <w:rsid w:val="5400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高安中学</Company>
  <Pages>1</Pages>
  <Words>71</Words>
  <Characters>405</Characters>
  <Lines>3</Lines>
  <Paragraphs>1</Paragraphs>
  <TotalTime>12</TotalTime>
  <ScaleCrop>false</ScaleCrop>
  <LinksUpToDate>false</LinksUpToDate>
  <CharactersWithSpaces>475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2021-04-08T07:09:00Z</dcterms:created>
  <dc:creator>Administrator</dc:creator>
  <cp:lastModifiedBy>sunshine2023</cp:lastModifiedBy>
  <dcterms:modified xsi:type="dcterms:W3CDTF">2021-04-08T11:22:10Z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